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52" w:rsidRPr="007D7590" w:rsidRDefault="00B75952" w:rsidP="00B75952">
      <w:pPr>
        <w:jc w:val="right"/>
      </w:pPr>
      <w:bookmarkStart w:id="0" w:name="_GoBack"/>
      <w:bookmarkEnd w:id="0"/>
    </w:p>
    <w:tbl>
      <w:tblPr>
        <w:tblW w:w="10314" w:type="dxa"/>
        <w:tblInd w:w="-411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B75952" w:rsidTr="00B75952">
        <w:tc>
          <w:tcPr>
            <w:tcW w:w="4962" w:type="dxa"/>
            <w:shd w:val="clear" w:color="auto" w:fill="auto"/>
          </w:tcPr>
          <w:p w:rsidR="00B75952" w:rsidRPr="007B2BBF" w:rsidRDefault="00B75952" w:rsidP="00C8778A">
            <w:pPr>
              <w:rPr>
                <w:rFonts w:eastAsia="Calibri"/>
                <w:b/>
                <w:bCs/>
              </w:rPr>
            </w:pPr>
            <w:r w:rsidRPr="007B2BBF">
              <w:rPr>
                <w:rFonts w:eastAsia="Calibri"/>
                <w:b/>
                <w:bCs/>
              </w:rPr>
              <w:t>СОГЛАСОВАННО:</w:t>
            </w:r>
          </w:p>
          <w:p w:rsidR="00B75952" w:rsidRPr="007B2BBF" w:rsidRDefault="00B75952" w:rsidP="00C8778A">
            <w:pPr>
              <w:rPr>
                <w:rFonts w:eastAsia="Calibri"/>
                <w:bCs/>
              </w:rPr>
            </w:pPr>
            <w:r w:rsidRPr="007B2BBF">
              <w:rPr>
                <w:rFonts w:eastAsia="Calibri"/>
                <w:bCs/>
              </w:rPr>
              <w:t>Председатель Совета</w:t>
            </w:r>
          </w:p>
          <w:p w:rsidR="00B75952" w:rsidRPr="007B2BBF" w:rsidRDefault="00B75952" w:rsidP="00C8778A">
            <w:pPr>
              <w:rPr>
                <w:rFonts w:eastAsia="Calibri"/>
                <w:bCs/>
              </w:rPr>
            </w:pPr>
            <w:r w:rsidRPr="007B2BBF">
              <w:rPr>
                <w:rFonts w:eastAsia="Calibri"/>
                <w:bCs/>
              </w:rPr>
              <w:t>трудового коллектива</w:t>
            </w:r>
          </w:p>
          <w:p w:rsidR="00B75952" w:rsidRPr="007B2BBF" w:rsidRDefault="00B75952" w:rsidP="00C8778A">
            <w:pPr>
              <w:rPr>
                <w:rFonts w:eastAsia="Calibri"/>
                <w:bCs/>
              </w:rPr>
            </w:pPr>
          </w:p>
          <w:p w:rsidR="00B75952" w:rsidRPr="007B2BBF" w:rsidRDefault="00B75952" w:rsidP="00C8778A">
            <w:pPr>
              <w:rPr>
                <w:rFonts w:eastAsia="Calibri"/>
                <w:bCs/>
              </w:rPr>
            </w:pPr>
          </w:p>
          <w:p w:rsidR="00B75952" w:rsidRPr="007B2BBF" w:rsidRDefault="00B75952" w:rsidP="00C8778A">
            <w:pPr>
              <w:rPr>
                <w:rFonts w:eastAsia="Calibri"/>
                <w:bCs/>
              </w:rPr>
            </w:pPr>
          </w:p>
          <w:p w:rsidR="00B75952" w:rsidRPr="007B2BBF" w:rsidRDefault="00B75952" w:rsidP="00C8778A">
            <w:pPr>
              <w:rPr>
                <w:rFonts w:eastAsia="Calibri"/>
                <w:bCs/>
              </w:rPr>
            </w:pPr>
            <w:r w:rsidRPr="007B2BBF">
              <w:rPr>
                <w:rFonts w:eastAsia="Calibri"/>
                <w:bCs/>
              </w:rPr>
              <w:t>___________________ Е.О. Никитина</w:t>
            </w:r>
          </w:p>
          <w:p w:rsidR="00B75952" w:rsidRPr="007B2BBF" w:rsidRDefault="00B75952" w:rsidP="00C8778A">
            <w:pPr>
              <w:jc w:val="right"/>
              <w:rPr>
                <w:rFonts w:eastAsia="Calibri"/>
                <w:bCs/>
              </w:rPr>
            </w:pPr>
          </w:p>
          <w:p w:rsidR="00B75952" w:rsidRPr="007B2BBF" w:rsidRDefault="00B75952" w:rsidP="00C8778A">
            <w:pPr>
              <w:rPr>
                <w:rFonts w:eastAsia="Calibri"/>
              </w:rPr>
            </w:pPr>
            <w:r w:rsidRPr="007B2BBF">
              <w:rPr>
                <w:rFonts w:eastAsia="Calibri"/>
                <w:bCs/>
              </w:rPr>
              <w:t>«____»________________ 2023г</w:t>
            </w:r>
          </w:p>
        </w:tc>
        <w:tc>
          <w:tcPr>
            <w:tcW w:w="5352" w:type="dxa"/>
            <w:shd w:val="clear" w:color="auto" w:fill="auto"/>
          </w:tcPr>
          <w:p w:rsidR="00B75952" w:rsidRPr="007B2BBF" w:rsidRDefault="00B75952" w:rsidP="00C8778A">
            <w:pPr>
              <w:ind w:left="720" w:firstLine="11"/>
              <w:rPr>
                <w:rFonts w:eastAsia="Calibri"/>
                <w:b/>
                <w:color w:val="000000"/>
              </w:rPr>
            </w:pPr>
            <w:r w:rsidRPr="007B2BBF">
              <w:rPr>
                <w:rFonts w:eastAsia="Calibri"/>
                <w:b/>
                <w:color w:val="000000"/>
              </w:rPr>
              <w:t>УТВЕРЖДАЮ:</w:t>
            </w:r>
          </w:p>
          <w:p w:rsidR="00B75952" w:rsidRPr="007B2BBF" w:rsidRDefault="00B75952" w:rsidP="00C8778A">
            <w:pPr>
              <w:ind w:left="720" w:firstLine="11"/>
              <w:rPr>
                <w:rFonts w:eastAsia="Calibri"/>
                <w:color w:val="000000"/>
              </w:rPr>
            </w:pPr>
            <w:r w:rsidRPr="007B2BBF">
              <w:rPr>
                <w:rFonts w:eastAsia="Calibri"/>
                <w:color w:val="000000"/>
              </w:rPr>
              <w:t>Директор областного государственного бюджетного учреждения «Управление социальной защиты и социального обслуживания населения по Казачинско-Ленскому району»</w:t>
            </w:r>
          </w:p>
          <w:p w:rsidR="00B75952" w:rsidRPr="007B2BBF" w:rsidRDefault="00B75952" w:rsidP="00C8778A">
            <w:pPr>
              <w:ind w:left="720" w:firstLine="11"/>
              <w:rPr>
                <w:rFonts w:eastAsia="Calibri"/>
                <w:color w:val="000000"/>
              </w:rPr>
            </w:pPr>
            <w:r w:rsidRPr="007B2BBF">
              <w:rPr>
                <w:rFonts w:eastAsia="Calibri"/>
                <w:color w:val="000000"/>
              </w:rPr>
              <w:t xml:space="preserve">_________________ К.Г. Широбокова </w:t>
            </w:r>
          </w:p>
          <w:p w:rsidR="00B75952" w:rsidRPr="007B2BBF" w:rsidRDefault="00B75952" w:rsidP="00C8778A">
            <w:pPr>
              <w:rPr>
                <w:rFonts w:eastAsia="Calibri"/>
                <w:color w:val="000000"/>
              </w:rPr>
            </w:pPr>
            <w:r w:rsidRPr="007B2BBF">
              <w:rPr>
                <w:rFonts w:eastAsia="Calibri"/>
                <w:color w:val="000000"/>
              </w:rPr>
              <w:t xml:space="preserve">            </w:t>
            </w:r>
          </w:p>
          <w:p w:rsidR="00B75952" w:rsidRPr="007B2BBF" w:rsidRDefault="00B75952" w:rsidP="00C8778A">
            <w:pPr>
              <w:rPr>
                <w:rFonts w:eastAsia="Calibri"/>
              </w:rPr>
            </w:pPr>
            <w:r w:rsidRPr="007B2BBF">
              <w:rPr>
                <w:rFonts w:eastAsia="Calibri"/>
                <w:color w:val="000000"/>
              </w:rPr>
              <w:t xml:space="preserve">           «____»_____________ 2023г</w:t>
            </w:r>
          </w:p>
        </w:tc>
      </w:tr>
    </w:tbl>
    <w:p w:rsidR="00B75952" w:rsidRDefault="00B75952" w:rsidP="00B75952">
      <w:pPr>
        <w:jc w:val="center"/>
        <w:rPr>
          <w:b/>
        </w:rPr>
      </w:pPr>
    </w:p>
    <w:p w:rsidR="00B75952" w:rsidRDefault="00B75952" w:rsidP="00B75952">
      <w:pPr>
        <w:jc w:val="center"/>
        <w:rPr>
          <w:b/>
        </w:rPr>
      </w:pPr>
    </w:p>
    <w:p w:rsidR="00B75952" w:rsidRPr="00C33E4F" w:rsidRDefault="00B75952" w:rsidP="00B759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33E4F">
        <w:rPr>
          <w:b/>
          <w:bCs/>
          <w:color w:val="000000"/>
        </w:rPr>
        <w:t>КОДЕКС ЭТИКИ И СЛУЖЕБНОГО ПОВЕДЕНИЯ СОТРУДНИКОВ</w:t>
      </w:r>
    </w:p>
    <w:p w:rsidR="00B75952" w:rsidRPr="00C33E4F" w:rsidRDefault="00B75952" w:rsidP="00B759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О</w:t>
      </w:r>
      <w:r w:rsidRPr="00C33E4F">
        <w:rPr>
          <w:b/>
          <w:bCs/>
          <w:color w:val="000000"/>
        </w:rPr>
        <w:t xml:space="preserve">БЛАСТНОГО ГОСУДАРСТВЕННОГО БЮДЖЕТНОГО   УЧРЕЖДЕНИЯ </w:t>
      </w:r>
    </w:p>
    <w:p w:rsidR="00B75952" w:rsidRPr="00C33E4F" w:rsidRDefault="00B75952" w:rsidP="00B759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33E4F">
        <w:rPr>
          <w:b/>
          <w:bCs/>
          <w:color w:val="000000"/>
        </w:rPr>
        <w:t>«</w:t>
      </w:r>
      <w:r>
        <w:rPr>
          <w:b/>
          <w:bCs/>
          <w:color w:val="000000"/>
        </w:rPr>
        <w:t xml:space="preserve">УПРАВЛЕНИЕ СОЦИАЛЬНОЙ ЗАЩИТЫ И СОЦИАЛЬНОГО </w:t>
      </w:r>
      <w:r w:rsidRPr="00C33E4F">
        <w:rPr>
          <w:b/>
          <w:bCs/>
          <w:color w:val="000000"/>
        </w:rPr>
        <w:t>ОБСЛУЖИВАНИЯ НАСЕЛЕНИЯ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ПО </w:t>
      </w:r>
      <w:r w:rsidRPr="00C33E4F">
        <w:rPr>
          <w:b/>
          <w:bCs/>
          <w:color w:val="000000"/>
        </w:rPr>
        <w:t>КАЗАЧИНСКО</w:t>
      </w:r>
      <w:r w:rsidRPr="00C33E4F">
        <w:rPr>
          <w:b/>
          <w:bCs/>
          <w:color w:val="000000"/>
        </w:rPr>
        <w:t>-ЛЕНСКО</w:t>
      </w:r>
      <w:r>
        <w:rPr>
          <w:b/>
          <w:bCs/>
          <w:color w:val="000000"/>
        </w:rPr>
        <w:t>МУ</w:t>
      </w:r>
      <w:r w:rsidRPr="00C33E4F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У</w:t>
      </w:r>
      <w:r w:rsidRPr="00C33E4F">
        <w:rPr>
          <w:b/>
          <w:bCs/>
          <w:color w:val="000000"/>
        </w:rPr>
        <w:t>»</w:t>
      </w:r>
    </w:p>
    <w:p w:rsidR="00B75952" w:rsidRDefault="00B75952" w:rsidP="00B75952">
      <w:pPr>
        <w:jc w:val="center"/>
        <w:rPr>
          <w:bCs/>
          <w:sz w:val="28"/>
          <w:szCs w:val="28"/>
        </w:rPr>
      </w:pPr>
    </w:p>
    <w:p w:rsidR="00B75952" w:rsidRPr="009F6CE0" w:rsidRDefault="00B75952" w:rsidP="00B7595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F6CE0">
        <w:rPr>
          <w:b/>
        </w:rPr>
        <w:t>Глава 1. Общие положения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center"/>
      </w:pP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 w:rsidRPr="00AE153A">
        <w:t>1.</w:t>
      </w:r>
      <w:r>
        <w:t>1.</w:t>
      </w:r>
      <w:r w:rsidRPr="00AE153A">
        <w:t xml:space="preserve"> Кодекс этики и служебного поведения </w:t>
      </w:r>
      <w:r>
        <w:t>сотрудников областного государственного бюджетного учреждения «Управление социальной защиты и социального обслуживания населения по Казачинско-Ленскому району» (учреждение)</w:t>
      </w:r>
      <w:r w:rsidRPr="00AE153A">
        <w:rPr>
          <w:bCs/>
        </w:rPr>
        <w:t xml:space="preserve"> (далее – Кодекс) </w:t>
      </w:r>
      <w:r w:rsidRPr="00AE153A">
        <w:t xml:space="preserve">разработан в соответствии с Конституцией Российской Федерации, Федеральными законами от 27 июля 2004 года </w:t>
      </w:r>
      <w:hyperlink r:id="rId5" w:history="1">
        <w:r w:rsidRPr="00AE153A">
          <w:t>№ 79-ФЗ</w:t>
        </w:r>
      </w:hyperlink>
      <w:r w:rsidRPr="00AE153A">
        <w:t xml:space="preserve"> «О государственной гражданской службе Российской Федерации», от 25 декабря 2008 года </w:t>
      </w:r>
      <w:hyperlink r:id="rId6" w:history="1">
        <w:r w:rsidRPr="00AE153A">
          <w:t>№ 273-ФЗ</w:t>
        </w:r>
      </w:hyperlink>
      <w:r w:rsidRPr="00AE153A">
        <w:t xml:space="preserve"> «О противодействии коррупции», </w:t>
      </w:r>
      <w:hyperlink r:id="rId7" w:history="1">
        <w:r w:rsidRPr="00AE153A">
          <w:t>Указом</w:t>
        </w:r>
      </w:hyperlink>
      <w:r w:rsidRPr="00AE153A">
        <w:t xml:space="preserve"> Президента Российской Федерации от 12 августа 2002 года № 885 «Об утверждении общих принципов служебного поведения государственных служащих», </w:t>
      </w:r>
      <w:hyperlink r:id="rId8" w:history="1">
        <w:r w:rsidRPr="00AE153A">
          <w:t>Типовым кодекс</w:t>
        </w:r>
      </w:hyperlink>
      <w:r w:rsidRPr="00AE153A">
        <w:t>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 декабря 2010 года (протокол № 21), и основан на общепризнанных нравственных принципах и нормах российского общества и государства.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1.</w:t>
      </w:r>
      <w:r w:rsidRPr="00AE153A">
        <w:t xml:space="preserve">2. Кодекс представляет собой совокупность общих принципов профессиональной служебной этики и основных правил служебного поведения </w:t>
      </w:r>
      <w:r>
        <w:t>сотрудников учреждения</w:t>
      </w:r>
      <w:r w:rsidRPr="00AE153A">
        <w:t>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1.</w:t>
      </w:r>
      <w:r w:rsidRPr="00AE153A">
        <w:t xml:space="preserve">3. Гражданину Российской Федерации, поступающему на </w:t>
      </w:r>
      <w:r>
        <w:t>работу в учреждение</w:t>
      </w:r>
      <w:r w:rsidRPr="00AE153A">
        <w:t xml:space="preserve">, рекомендуется ознакомиться с положениями Кодекса и руководствоваться ими в процессе своей деятельности, а каждому </w:t>
      </w:r>
      <w:r>
        <w:t>сотруднику учреждения</w:t>
      </w:r>
      <w:r w:rsidRPr="00AE153A">
        <w:t xml:space="preserve"> принимать все меры для соблюдения положений Кодекса.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1.</w:t>
      </w:r>
      <w:r w:rsidRPr="00AE153A">
        <w:t xml:space="preserve">4. Целью Кодекса является обобщение этических норм и установление правил служебного поведения </w:t>
      </w:r>
      <w:r>
        <w:t>сотрудников учреждения</w:t>
      </w:r>
      <w:r w:rsidRPr="00AE153A">
        <w:t xml:space="preserve"> для достойного выполнения ими своей деятельности, содействие укреплению авторитета </w:t>
      </w:r>
      <w:r>
        <w:t>сотрудников сферы социального обслуживания</w:t>
      </w:r>
      <w:r w:rsidRPr="00AE153A">
        <w:t>, доверия граждан к органам</w:t>
      </w:r>
      <w:r>
        <w:t xml:space="preserve"> социальной защиты и социального обслуживания</w:t>
      </w:r>
      <w:r w:rsidRPr="00AE153A">
        <w:t xml:space="preserve">, а также обеспечение единых норм поведения </w:t>
      </w:r>
      <w:r>
        <w:t>сотрудников учреждения</w:t>
      </w:r>
      <w:r w:rsidRPr="00AE153A">
        <w:t>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1.</w:t>
      </w:r>
      <w:r w:rsidRPr="00AE153A">
        <w:t xml:space="preserve">5. Кодекс призван повысить эффективность выполнения </w:t>
      </w:r>
      <w:r>
        <w:t>сотрудниками учреждения</w:t>
      </w:r>
      <w:r w:rsidRPr="00AE153A">
        <w:t xml:space="preserve"> своих должностных обязанностей.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1.</w:t>
      </w:r>
      <w:r w:rsidRPr="00AE153A">
        <w:t xml:space="preserve">6. Кодекс служит основой для формирования взаимоотношений в сфере </w:t>
      </w:r>
      <w:r>
        <w:t>социальной защиты и социального обслуживания</w:t>
      </w:r>
      <w:r w:rsidRPr="00AE153A">
        <w:t xml:space="preserve">, основанных на нормах морали, уважительном отношении к </w:t>
      </w:r>
      <w:r>
        <w:t>социальной работе</w:t>
      </w:r>
      <w:r w:rsidRPr="00AE153A">
        <w:t xml:space="preserve"> в общественном сознании, а также выступает как институт общественного сознания и нравственности </w:t>
      </w:r>
      <w:r>
        <w:t>сотрудников социальной защиты и социального обслуживания</w:t>
      </w:r>
      <w:r w:rsidRPr="00AE153A">
        <w:t>, их самоконтроля.</w:t>
      </w:r>
    </w:p>
    <w:p w:rsidR="00B75952" w:rsidRPr="009F6CE0" w:rsidRDefault="00B75952" w:rsidP="00B75952">
      <w:pPr>
        <w:autoSpaceDE w:val="0"/>
        <w:autoSpaceDN w:val="0"/>
        <w:adjustRightInd w:val="0"/>
        <w:ind w:firstLine="567"/>
        <w:jc w:val="both"/>
        <w:rPr>
          <w:b/>
        </w:rPr>
      </w:pPr>
      <w:r>
        <w:t>1.</w:t>
      </w:r>
      <w:r w:rsidRPr="00AE153A">
        <w:t xml:space="preserve">7. Знание и соблюдение </w:t>
      </w:r>
      <w:r>
        <w:t xml:space="preserve">сотрудниками учреждений </w:t>
      </w:r>
      <w:r w:rsidRPr="00AE153A">
        <w:t xml:space="preserve">положений Кодекса является одним из критериев оценки их служебного поведения и качества профессиональной </w:t>
      </w:r>
      <w:r w:rsidRPr="00B75952">
        <w:t>деятельности.</w:t>
      </w:r>
    </w:p>
    <w:p w:rsidR="00B75952" w:rsidRPr="009F6CE0" w:rsidRDefault="00B75952" w:rsidP="00B7595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75952" w:rsidRPr="009F6CE0" w:rsidRDefault="00B75952" w:rsidP="00B7595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F6CE0">
        <w:rPr>
          <w:b/>
        </w:rPr>
        <w:lastRenderedPageBreak/>
        <w:t>Глава 2. Основные принципы и правила служебного поведения</w:t>
      </w:r>
    </w:p>
    <w:p w:rsidR="00B75952" w:rsidRPr="009F6CE0" w:rsidRDefault="00B75952" w:rsidP="00B75952">
      <w:pPr>
        <w:autoSpaceDE w:val="0"/>
        <w:autoSpaceDN w:val="0"/>
        <w:adjustRightInd w:val="0"/>
        <w:jc w:val="center"/>
        <w:rPr>
          <w:b/>
        </w:rPr>
      </w:pPr>
      <w:r w:rsidRPr="009F6CE0">
        <w:rPr>
          <w:b/>
        </w:rPr>
        <w:t>сотрудников учреждения</w:t>
      </w:r>
    </w:p>
    <w:p w:rsidR="00B75952" w:rsidRPr="00AE153A" w:rsidRDefault="00B75952" w:rsidP="00B75952">
      <w:pPr>
        <w:autoSpaceDE w:val="0"/>
        <w:autoSpaceDN w:val="0"/>
        <w:adjustRightInd w:val="0"/>
        <w:ind w:firstLine="540"/>
        <w:jc w:val="both"/>
      </w:pP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2.1.</w:t>
      </w:r>
      <w:r w:rsidRPr="00AE153A">
        <w:t xml:space="preserve"> Основные принципы служебного поведения </w:t>
      </w:r>
      <w:r>
        <w:t>сотрудников учреждения</w:t>
      </w:r>
      <w:r w:rsidRPr="00AE153A">
        <w:t xml:space="preserve"> являются основой поведения граждан Российской Федерации </w:t>
      </w:r>
      <w:r>
        <w:t>при</w:t>
      </w:r>
      <w:r w:rsidRPr="00AE153A">
        <w:t xml:space="preserve"> </w:t>
      </w:r>
      <w:r>
        <w:t>выполнении ими должностных и функциональных обязанностей.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2.2</w:t>
      </w:r>
      <w:r w:rsidRPr="00AE153A">
        <w:t xml:space="preserve">. </w:t>
      </w:r>
      <w:r>
        <w:t>Сотрудники учреждения</w:t>
      </w:r>
      <w:r w:rsidRPr="00AE153A">
        <w:t>, сознавая ответственность перед государством, обществом и гражданами, призваны: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t>учреждения</w:t>
      </w:r>
      <w:r w:rsidRPr="00AE153A">
        <w:t>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</w:t>
      </w:r>
      <w:r>
        <w:t>сотрудников учреждения</w:t>
      </w:r>
      <w:r w:rsidRPr="00AE153A">
        <w:t>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осуществлять свою деятельность в пределах полномочий</w:t>
      </w:r>
      <w:r>
        <w:t>, представленных сотруднику</w:t>
      </w:r>
      <w:r w:rsidRPr="00AE153A">
        <w:t xml:space="preserve"> </w:t>
      </w:r>
      <w:r>
        <w:t>учреждения</w:t>
      </w:r>
      <w:r w:rsidRPr="00AE153A">
        <w:t>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соблюдать нормы служебной, профессиональной этики и правила делового поведения;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проявлять корректность и внимательность в обращении с гражданами и должностными лицами;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 xml:space="preserve">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репутации </w:t>
      </w:r>
      <w:r>
        <w:t>сотрудников учреждения</w:t>
      </w:r>
      <w:r w:rsidRPr="00AE153A">
        <w:t xml:space="preserve"> или авторитету министерства и </w:t>
      </w:r>
      <w:r>
        <w:t>учреждения</w:t>
      </w:r>
      <w:r w:rsidRPr="00AE153A">
        <w:t>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воздерживаться от публичных высказываний, суждений и оценок в отнош</w:t>
      </w:r>
      <w:r>
        <w:t>ении деятельности министерства и учреждения</w:t>
      </w:r>
      <w:r w:rsidRPr="00AE153A">
        <w:t>, его руководителей, если это не входит в их должностные обязанности;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 xml:space="preserve">соблюдать установленные в </w:t>
      </w:r>
      <w:r>
        <w:t>учреждении</w:t>
      </w:r>
      <w:r w:rsidRPr="00AE153A">
        <w:t xml:space="preserve"> правила публичных выступлений и предоставления служебной информации;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 xml:space="preserve"> уважительно относиться к деятельности представителей средств массовой информации по информированию общества о работе </w:t>
      </w:r>
      <w:r>
        <w:t>учреждения</w:t>
      </w:r>
      <w:r w:rsidRPr="00AE153A">
        <w:t>, а также оказывать содействие в получении достоверной информации в установленном порядке;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 xml:space="preserve">постоянно стремиться к обеспечению как можно более эффективного распоряжения ресурсами, находящимися в сфере ответственности </w:t>
      </w:r>
      <w:r>
        <w:t>сотрудника учреждения</w:t>
      </w:r>
      <w:r w:rsidRPr="00AE153A">
        <w:t>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lastRenderedPageBreak/>
        <w:t>2.3.</w:t>
      </w:r>
      <w:r w:rsidRPr="00AE153A">
        <w:t xml:space="preserve"> </w:t>
      </w:r>
      <w:r>
        <w:t>Сотрудникам учреждения</w:t>
      </w:r>
      <w:r w:rsidRPr="00AE153A">
        <w:t xml:space="preserve">, наделенным организационно-распорядительными полномочиями по отношению к другим </w:t>
      </w:r>
      <w:r>
        <w:t>сотрудникам</w:t>
      </w:r>
      <w:r w:rsidRPr="00AE153A">
        <w:t xml:space="preserve">, рекомендуется быть для них образцами профессионализма, безупречной репутации, способствовать формированию в </w:t>
      </w:r>
      <w:r>
        <w:t>учреждении</w:t>
      </w:r>
      <w:r w:rsidRPr="00AE153A">
        <w:t xml:space="preserve"> благоприятного для эффективной работы морально-психологического климата.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2.4.</w:t>
      </w:r>
      <w:r w:rsidRPr="00AE153A">
        <w:t xml:space="preserve"> </w:t>
      </w:r>
      <w:r>
        <w:t>Сотрудники учреждения</w:t>
      </w:r>
      <w:r w:rsidRPr="00AE153A">
        <w:t xml:space="preserve">, наделенные организационно-распорядительными полномочиями по отношению к другим </w:t>
      </w:r>
      <w:r>
        <w:t>сотрудникам</w:t>
      </w:r>
      <w:r w:rsidRPr="00AE153A">
        <w:t>, призваны: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 w:rsidRPr="00AE153A">
        <w:t>1) принимать меры по предотвращению и урегулированию конфликта интересов;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 w:rsidRPr="00AE153A">
        <w:t>2) принимать меры по предупреждению коррупции;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 w:rsidRPr="00AE153A">
        <w:t xml:space="preserve">3) не допускать случаев принуждения </w:t>
      </w:r>
      <w:r>
        <w:t>сотрудников учреждения</w:t>
      </w:r>
      <w:r w:rsidRPr="00AE153A">
        <w:t xml:space="preserve"> к участию в деятельности политических партий и общественных объединений.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2.5.</w:t>
      </w:r>
      <w:r w:rsidRPr="00AE153A">
        <w:t xml:space="preserve"> </w:t>
      </w:r>
      <w:r>
        <w:t>Сотрудникам учреждения</w:t>
      </w:r>
      <w:r w:rsidRPr="00AE153A">
        <w:t xml:space="preserve">, наделенным организационно-распорядительными полномочиями, следует принимать меры к тому, чтобы подчиненные ему </w:t>
      </w:r>
      <w:r>
        <w:t>сотрудники</w:t>
      </w:r>
      <w:r w:rsidRPr="00AE153A">
        <w:t xml:space="preserve"> не допускали коррупционно опасного поведения, своим личным поведением подавали пример честности, беспристрастности и справедливости.</w:t>
      </w:r>
    </w:p>
    <w:p w:rsidR="00B75952" w:rsidRPr="009F6CE0" w:rsidRDefault="00B75952" w:rsidP="00B7595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75952" w:rsidRPr="009F6CE0" w:rsidRDefault="00B75952" w:rsidP="00B7595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F6CE0">
        <w:rPr>
          <w:b/>
        </w:rPr>
        <w:t>Глава 3. Этические правила служебного поведения сотрудников учреждения</w:t>
      </w:r>
    </w:p>
    <w:p w:rsidR="00B75952" w:rsidRPr="00AE153A" w:rsidRDefault="00B75952" w:rsidP="00B75952">
      <w:pPr>
        <w:autoSpaceDE w:val="0"/>
        <w:autoSpaceDN w:val="0"/>
        <w:adjustRightInd w:val="0"/>
        <w:jc w:val="center"/>
      </w:pP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3.1.</w:t>
      </w:r>
      <w:r w:rsidRPr="00AE153A">
        <w:t xml:space="preserve"> В служебном поведении </w:t>
      </w:r>
      <w:r>
        <w:t xml:space="preserve">сотрудникам учреждения </w:t>
      </w:r>
      <w:r w:rsidRPr="00AE153A"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3.2.</w:t>
      </w:r>
      <w:r w:rsidRPr="00AE153A">
        <w:t xml:space="preserve"> В служебном поведении </w:t>
      </w:r>
      <w:r>
        <w:t>сотрудникам учреждения</w:t>
      </w:r>
      <w:r w:rsidRPr="00AE153A">
        <w:t xml:space="preserve"> следует воздерживается от: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75952" w:rsidRPr="00AE153A" w:rsidRDefault="00B75952" w:rsidP="00B7595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E153A">
        <w:t>курения</w:t>
      </w:r>
      <w:r>
        <w:t xml:space="preserve"> табака, потребления никотин содержащей продукции или использования кальянов во время </w:t>
      </w:r>
      <w:r w:rsidRPr="00AE153A">
        <w:t>совещаний, бесед и иного служебного общения</w:t>
      </w:r>
      <w:r>
        <w:t>, в том числе в помещениях, занятых органами государственной власти, органами самоуправления и учреждением</w:t>
      </w:r>
      <w:r w:rsidRPr="00AE153A">
        <w:t>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3.3</w:t>
      </w:r>
      <w:r w:rsidRPr="00AE153A">
        <w:t xml:space="preserve">. </w:t>
      </w:r>
      <w:r>
        <w:t>Сотрудники учреждения</w:t>
      </w:r>
      <w:r w:rsidRPr="00AE153A"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Сотрудникам учреждения</w:t>
      </w:r>
      <w:r w:rsidRPr="00AE153A"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B75952" w:rsidRDefault="00B75952" w:rsidP="00B75952">
      <w:pPr>
        <w:autoSpaceDE w:val="0"/>
        <w:autoSpaceDN w:val="0"/>
        <w:adjustRightInd w:val="0"/>
        <w:ind w:firstLine="567"/>
        <w:jc w:val="both"/>
      </w:pPr>
      <w:r>
        <w:t>3.4</w:t>
      </w:r>
      <w:r w:rsidRPr="00AE153A">
        <w:t xml:space="preserve">. Внешний вид </w:t>
      </w:r>
      <w:r>
        <w:t>сотрудников учреждения</w:t>
      </w:r>
      <w:r w:rsidRPr="00AE153A">
        <w:t xml:space="preserve"> при исполнении ими должностных обязанностей в зависимости от условий </w:t>
      </w:r>
      <w:r>
        <w:t>выполняемой ими работы</w:t>
      </w:r>
      <w:r w:rsidRPr="00AE153A">
        <w:t xml:space="preserve"> и формата служебного мероприятия должен способствовать уважительному отношению граждан к государственным органам</w:t>
      </w:r>
      <w:r>
        <w:t>, учреждению</w:t>
      </w:r>
      <w:r w:rsidRPr="00AE153A">
        <w:t xml:space="preserve">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75952" w:rsidRPr="00AE153A" w:rsidRDefault="00B75952" w:rsidP="00B75952">
      <w:pPr>
        <w:autoSpaceDE w:val="0"/>
        <w:autoSpaceDN w:val="0"/>
        <w:adjustRightInd w:val="0"/>
        <w:ind w:firstLine="720"/>
        <w:jc w:val="both"/>
      </w:pPr>
    </w:p>
    <w:p w:rsidR="00B75952" w:rsidRPr="009F6CE0" w:rsidRDefault="00B75952" w:rsidP="00B7595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F6CE0">
        <w:rPr>
          <w:b/>
        </w:rPr>
        <w:t>Глава 4. Ответственность за нарушение положений Кодекса</w:t>
      </w:r>
    </w:p>
    <w:p w:rsidR="00B75952" w:rsidRPr="00AE153A" w:rsidRDefault="00B75952" w:rsidP="00B75952">
      <w:pPr>
        <w:autoSpaceDE w:val="0"/>
        <w:autoSpaceDN w:val="0"/>
        <w:adjustRightInd w:val="0"/>
        <w:jc w:val="center"/>
      </w:pP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t>4.1.</w:t>
      </w:r>
      <w:r w:rsidRPr="00AE153A">
        <w:t xml:space="preserve"> Нарушение </w:t>
      </w:r>
      <w:r>
        <w:t>сотрудником учреждения</w:t>
      </w:r>
      <w:r w:rsidRPr="00AE153A">
        <w:t xml:space="preserve"> положений Кодекса подлежит</w:t>
      </w:r>
      <w:r>
        <w:t xml:space="preserve"> анализу и при подтверждении факта нарушения</w:t>
      </w:r>
      <w:r w:rsidRPr="00AE153A">
        <w:t xml:space="preserve"> рассмотрению на заседании </w:t>
      </w:r>
      <w:r>
        <w:t xml:space="preserve">Совета трудового коллектива учреждения и </w:t>
      </w:r>
      <w:r w:rsidRPr="00AE153A">
        <w:t>урегулированию конфликта интересов.</w:t>
      </w:r>
      <w:r>
        <w:t xml:space="preserve"> В случаях, предусмотренных федеральными законами, нарушение положений Кодекса влечёт за собой применение к сотруднику учреждения мер юридической ответственности.</w:t>
      </w:r>
    </w:p>
    <w:p w:rsidR="00B75952" w:rsidRPr="00AE153A" w:rsidRDefault="00B75952" w:rsidP="00B75952">
      <w:pPr>
        <w:autoSpaceDE w:val="0"/>
        <w:autoSpaceDN w:val="0"/>
        <w:adjustRightInd w:val="0"/>
        <w:ind w:firstLine="567"/>
        <w:jc w:val="both"/>
      </w:pPr>
      <w:r>
        <w:lastRenderedPageBreak/>
        <w:t>4.2</w:t>
      </w:r>
      <w:r w:rsidRPr="00AE153A">
        <w:t xml:space="preserve">. Соблюдение </w:t>
      </w:r>
      <w:r>
        <w:t>сотрудниками учреждения</w:t>
      </w:r>
      <w:r w:rsidRPr="00AE153A">
        <w:t xml:space="preserve"> положений Кодекса учитывается при проведении аттестации в целях определения соответствия </w:t>
      </w:r>
      <w:r>
        <w:t>занимаемой</w:t>
      </w:r>
      <w:r w:rsidRPr="00AE153A">
        <w:t xml:space="preserve"> должности, формировании кадрового резерва для выдвижения на вышестоящие должности, а также при поощрении или применении дисциплинарных взысканий.</w:t>
      </w:r>
    </w:p>
    <w:p w:rsidR="00B75952" w:rsidRDefault="00B75952" w:rsidP="00B75952">
      <w:pPr>
        <w:ind w:firstLine="567"/>
        <w:jc w:val="center"/>
        <w:rPr>
          <w:b/>
        </w:rPr>
      </w:pPr>
    </w:p>
    <w:p w:rsidR="00B75952" w:rsidRDefault="00B75952" w:rsidP="00B75952">
      <w:pPr>
        <w:ind w:firstLine="567"/>
        <w:jc w:val="center"/>
        <w:rPr>
          <w:b/>
        </w:rPr>
      </w:pPr>
    </w:p>
    <w:p w:rsidR="00B75952" w:rsidRDefault="00B75952" w:rsidP="00B75952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5952" w:rsidRDefault="00B75952" w:rsidP="00B7595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5952" w:rsidRDefault="00B75952" w:rsidP="00B7595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5952" w:rsidRPr="00B75952" w:rsidRDefault="00B75952" w:rsidP="00B7595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4206F" w:rsidRDefault="0034206F"/>
    <w:sectPr w:rsidR="0034206F" w:rsidSect="00B75952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6A2E"/>
    <w:multiLevelType w:val="hybridMultilevel"/>
    <w:tmpl w:val="B6B24110"/>
    <w:lvl w:ilvl="0" w:tplc="6ADC0644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F7301"/>
    <w:multiLevelType w:val="hybridMultilevel"/>
    <w:tmpl w:val="0BE0D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3948D8"/>
    <w:multiLevelType w:val="hybridMultilevel"/>
    <w:tmpl w:val="4386D362"/>
    <w:lvl w:ilvl="0" w:tplc="AB36B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01"/>
    <w:rsid w:val="0034206F"/>
    <w:rsid w:val="00714801"/>
    <w:rsid w:val="00B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EFB6"/>
  <w15:chartTrackingRefBased/>
  <w15:docId w15:val="{100A10CC-F612-41F1-B1C6-1512EFC2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B759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7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C0B7120CEA0B15949A3AF1AEDB4CF6D52237A7042C0337449549B01D433F8DE29BA726CAB68A9EVCa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C0B7120CEA0B15949A3AF1AEDB4CF6DC2A31A20D225E3D4CCC45B21A4C609AE5D2AB27CAB68FV9a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C0B7120CEA0B15949A3AF1AEDB4CF6D52135AB002E0337449549B01D433F8DE29BA726VCaBC" TargetMode="External"/><Relationship Id="rId5" Type="http://schemas.openxmlformats.org/officeDocument/2006/relationships/hyperlink" Target="consultantplus://offline/ref=CFC0B7120CEA0B15949A3AF1AEDB4CF6D52136A207200337449549B01D433F8DE29BA726CAB68B99VCa5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2023-06-23T01:16:00Z</dcterms:created>
  <dcterms:modified xsi:type="dcterms:W3CDTF">2023-06-23T01:22:00Z</dcterms:modified>
</cp:coreProperties>
</file>