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A5" w:rsidRDefault="00446EA5" w:rsidP="00446EA5">
      <w:pPr>
        <w:jc w:val="right"/>
      </w:pPr>
      <w:r w:rsidRPr="001201F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E5FFBB8" wp14:editId="7348A6EB">
            <wp:extent cx="2745105" cy="2070729"/>
            <wp:effectExtent l="0" t="0" r="0" b="6350"/>
            <wp:docPr id="1" name="Рисунок 1" descr="https://files2.geometria.ru/pics/original/053/524/5352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iles2.geometria.ru/pics/original/053/524/53524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48"/>
                    <a:stretch/>
                  </pic:blipFill>
                  <pic:spPr bwMode="auto">
                    <a:xfrm flipH="1">
                      <a:off x="0" y="0"/>
                      <a:ext cx="2745105" cy="20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column"/>
      </w:r>
    </w:p>
    <w:p w:rsidR="00446EA5" w:rsidRDefault="00446EA5" w:rsidP="00446EA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Адрес: г. Иркутск, ул. Маршала Конева, 86</w:t>
      </w:r>
    </w:p>
    <w:p w:rsidR="00446EA5" w:rsidRPr="00D93E34" w:rsidRDefault="00446EA5" w:rsidP="00446EA5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тел</w:t>
      </w:r>
      <w:r w:rsidRPr="00D93E34">
        <w:rPr>
          <w:rFonts w:ascii="Times New Roman" w:hAnsi="Times New Roman" w:cs="Times New Roman"/>
          <w:sz w:val="32"/>
          <w:szCs w:val="32"/>
          <w:lang w:val="en-US"/>
        </w:rPr>
        <w:t>.: 8(3952) 30-18-88, 30-06-48</w:t>
      </w:r>
    </w:p>
    <w:p w:rsidR="00446EA5" w:rsidRPr="00D93E34" w:rsidRDefault="00446EA5" w:rsidP="00446EA5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D93E34"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D93E34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hyperlink r:id="rId5" w:history="1">
        <w:r w:rsidRPr="0041385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orkirk</w:t>
        </w:r>
        <w:r w:rsidRPr="00D93E3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@</w:t>
        </w:r>
        <w:r w:rsidRPr="0041385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Pr="00D93E34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.</w:t>
        </w:r>
        <w:r w:rsidRPr="0041385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446EA5" w:rsidRDefault="00446EA5" w:rsidP="00446EA5">
      <w:pPr>
        <w:jc w:val="right"/>
        <w:rPr>
          <w:rFonts w:ascii="Times New Roman" w:hAnsi="Times New Roman" w:cs="Times New Roman"/>
          <w:sz w:val="32"/>
          <w:szCs w:val="32"/>
          <w:lang w:val="en-US"/>
        </w:rPr>
        <w:sectPr w:rsidR="00446EA5" w:rsidSect="00446EA5"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 xml:space="preserve">сайт: </w:t>
      </w:r>
      <w:r>
        <w:rPr>
          <w:rFonts w:ascii="Times New Roman" w:hAnsi="Times New Roman" w:cs="Times New Roman"/>
          <w:sz w:val="32"/>
          <w:szCs w:val="32"/>
          <w:lang w:val="en-US"/>
        </w:rPr>
        <w:t>orc</w:t>
      </w:r>
      <w:r w:rsidRPr="00D93E3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irk</w:t>
      </w:r>
      <w:r w:rsidRPr="00D93E34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446EA5" w:rsidRDefault="00446EA5" w:rsidP="00446E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EA5" w:rsidRDefault="00446EA5" w:rsidP="00446EA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EA5">
        <w:rPr>
          <w:rFonts w:ascii="Times New Roman" w:hAnsi="Times New Roman" w:cs="Times New Roman"/>
          <w:b/>
          <w:sz w:val="36"/>
          <w:szCs w:val="36"/>
        </w:rPr>
        <w:t>Областное государственное бюджетное учреждение социального обслуживания «Реабилитационный центр для детей и подростков с ограниченными возможностями»</w:t>
      </w:r>
    </w:p>
    <w:p w:rsidR="00446EA5" w:rsidRPr="00446EA5" w:rsidRDefault="00446EA5" w:rsidP="00446E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087C" w:rsidRDefault="00446EA5" w:rsidP="00446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 оснащен современным высокотехнологичным медицинским оборудованием</w:t>
      </w:r>
      <w:r>
        <w:rPr>
          <w:rFonts w:ascii="Times New Roman" w:hAnsi="Times New Roman" w:cs="Times New Roman"/>
          <w:sz w:val="32"/>
          <w:szCs w:val="32"/>
        </w:rPr>
        <w:t>, позволяющее делать различные диагностики.</w:t>
      </w:r>
    </w:p>
    <w:p w:rsidR="00446EA5" w:rsidRDefault="00446EA5" w:rsidP="00446E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Предоставляется комплекс реабилитационных услуг: социально-бытовые, социально-медицинские, социально-психологические, социально-педагогические. Услуги в целях повышения коммуникативного потенциала ребенка-инвалида и санаторно-курортное лечение.</w:t>
      </w:r>
    </w:p>
    <w:p w:rsidR="00446EA5" w:rsidRDefault="00446EA5" w:rsidP="00446EA5">
      <w:pPr>
        <w:spacing w:after="0" w:line="360" w:lineRule="auto"/>
        <w:ind w:firstLine="708"/>
        <w:jc w:val="both"/>
        <w:sectPr w:rsidR="00446EA5" w:rsidSect="00446EA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46EA5" w:rsidRDefault="00446EA5" w:rsidP="00446EA5">
      <w:pPr>
        <w:spacing w:after="0" w:line="240" w:lineRule="auto"/>
        <w:ind w:firstLine="709"/>
        <w:jc w:val="both"/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33A394B" wp14:editId="6BB49144">
            <wp:extent cx="2371725" cy="1743075"/>
            <wp:effectExtent l="0" t="0" r="9525" b="9525"/>
            <wp:docPr id="7" name="Рисунок 7" descr="DSC_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_0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06" cy="175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240" w:lineRule="auto"/>
        <w:ind w:firstLine="709"/>
        <w:jc w:val="both"/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B8F127" wp14:editId="56085A94">
            <wp:extent cx="2371725" cy="1743075"/>
            <wp:effectExtent l="0" t="0" r="9525" b="9525"/>
            <wp:docPr id="8" name="Рисунок 8" descr="На занятиях  с музыкальным руководителем Е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 занятиях  с музыкальным руководителем Е.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62" cy="176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240" w:lineRule="auto"/>
        <w:ind w:firstLine="709"/>
        <w:jc w:val="both"/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27EEB0EA" wp14:editId="0B05D3E2">
            <wp:extent cx="2457450" cy="1806078"/>
            <wp:effectExtent l="0" t="0" r="0" b="3810"/>
            <wp:docPr id="9" name="Рисунок 9" descr="В театре кукол &quot;Аистенок&quot; апрель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театре кукол &quot;Аистенок&quot; апрель 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0" cy="18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240" w:lineRule="auto"/>
        <w:ind w:firstLine="709"/>
        <w:jc w:val="both"/>
        <w:sectPr w:rsidR="00446EA5" w:rsidSect="00446EA5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700CC00" wp14:editId="449ECA4E">
            <wp:extent cx="2428875" cy="1785077"/>
            <wp:effectExtent l="0" t="0" r="0" b="5715"/>
            <wp:docPr id="2" name="Рисунок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89" cy="18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Отделение социальной реабилитации и психолого-педагогической помощи формируют у детей позитивные интересы, организуют досуг, приобщают к различным сферам деятельности, в том числе творческой. Используют в работе различные методики таких как: методика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технологии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Лекотеки</w:t>
      </w:r>
      <w:proofErr w:type="spellEnd"/>
      <w:r>
        <w:rPr>
          <w:rFonts w:ascii="Times New Roman" w:hAnsi="Times New Roman" w:cs="Times New Roman"/>
          <w:sz w:val="32"/>
          <w:szCs w:val="32"/>
        </w:rPr>
        <w:t>. Темная сенсорная комната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Снузлин</w:t>
      </w:r>
      <w:proofErr w:type="spellEnd"/>
      <w:r>
        <w:rPr>
          <w:rFonts w:ascii="Times New Roman" w:hAnsi="Times New Roman" w:cs="Times New Roman"/>
          <w:sz w:val="32"/>
          <w:szCs w:val="32"/>
        </w:rPr>
        <w:t>», логопедический массаж.</w:t>
      </w:r>
    </w:p>
    <w:p w:rsidR="00446EA5" w:rsidRDefault="00446EA5" w:rsidP="00446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446EA5" w:rsidSect="00446EA5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46EA5" w:rsidRDefault="00446EA5" w:rsidP="00446E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5BE216E" wp14:editId="6A1528FD">
            <wp:extent cx="2219325" cy="1631070"/>
            <wp:effectExtent l="0" t="0" r="0" b="7620"/>
            <wp:docPr id="3" name="Рисунок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343" cy="16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E8202C" wp14:editId="3426E40C">
            <wp:extent cx="2162175" cy="1589068"/>
            <wp:effectExtent l="0" t="0" r="0" b="0"/>
            <wp:docPr id="4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47" cy="159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513FD43" wp14:editId="7AE7E8C0">
            <wp:extent cx="2133600" cy="1568067"/>
            <wp:effectExtent l="0" t="0" r="0" b="0"/>
            <wp:docPr id="5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96" cy="157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A337DB" wp14:editId="2BA2BEFA">
            <wp:extent cx="2209800" cy="1624070"/>
            <wp:effectExtent l="0" t="0" r="0" b="0"/>
            <wp:docPr id="6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39" cy="163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column"/>
      </w: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A32EE19" wp14:editId="3EE52301">
            <wp:extent cx="2190750" cy="1610069"/>
            <wp:effectExtent l="0" t="0" r="0" b="9525"/>
            <wp:docPr id="10" name="Рисунок 10" descr="День защиты детей 27.05.2016 &quot;Школа жиз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нь защиты детей 27.05.2016 &quot;Школа жизни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82" cy="162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B6DCA0" wp14:editId="063AC823">
            <wp:extent cx="2132861" cy="1700530"/>
            <wp:effectExtent l="0" t="0" r="1270" b="0"/>
            <wp:docPr id="11" name="Рисунок 11" descr="В комнате Монтесс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 комнате Монтессори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/>
                    <a:stretch/>
                  </pic:blipFill>
                  <pic:spPr bwMode="auto">
                    <a:xfrm>
                      <a:off x="0" y="0"/>
                      <a:ext cx="2148023" cy="17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F5F1987" wp14:editId="4E631B92">
            <wp:extent cx="2038350" cy="1498064"/>
            <wp:effectExtent l="0" t="0" r="0" b="6985"/>
            <wp:docPr id="12" name="Рисунок 12" descr="Переговоры состоял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реговоры состоялис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40" cy="150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E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E2BC648" wp14:editId="7062BECD">
            <wp:extent cx="2143125" cy="1575068"/>
            <wp:effectExtent l="0" t="0" r="0" b="6350"/>
            <wp:docPr id="13" name="Рисунок 13" descr="Комната социально-бытовой адаптации Лек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мната социально-бытовой адаптации Лекотек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30" cy="15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A5" w:rsidRDefault="00446EA5" w:rsidP="00446EA5">
      <w:pPr>
        <w:spacing w:after="0" w:line="240" w:lineRule="auto"/>
        <w:jc w:val="both"/>
      </w:pPr>
      <w:bookmarkStart w:id="0" w:name="_GoBack"/>
      <w:bookmarkEnd w:id="0"/>
    </w:p>
    <w:sectPr w:rsidR="00446EA5" w:rsidSect="00446EA5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A5"/>
    <w:rsid w:val="0012159F"/>
    <w:rsid w:val="00446EA5"/>
    <w:rsid w:val="008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D46D"/>
  <w15:chartTrackingRefBased/>
  <w15:docId w15:val="{7C30CE3F-C192-4552-A456-4BBACC5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orkirk@yandex.r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2020-01-16T01:31:00Z</dcterms:created>
  <dcterms:modified xsi:type="dcterms:W3CDTF">2020-01-16T01:44:00Z</dcterms:modified>
</cp:coreProperties>
</file>