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E0" w:rsidRPr="00933CE0" w:rsidRDefault="00933CE0" w:rsidP="00933CE0">
      <w:pPr>
        <w:jc w:val="center"/>
        <w:rPr>
          <w:b/>
          <w:i/>
          <w:sz w:val="20"/>
          <w:szCs w:val="20"/>
        </w:rPr>
      </w:pPr>
    </w:p>
    <w:p w:rsidR="00933CE0" w:rsidRDefault="00933CE0" w:rsidP="00933CE0">
      <w:pPr>
        <w:jc w:val="center"/>
        <w:rPr>
          <w:b/>
          <w:i/>
          <w:sz w:val="40"/>
          <w:szCs w:val="40"/>
        </w:rPr>
      </w:pPr>
      <w:r w:rsidRPr="00933CE0">
        <w:rPr>
          <w:b/>
          <w:i/>
          <w:sz w:val="40"/>
          <w:szCs w:val="40"/>
        </w:rPr>
        <w:t xml:space="preserve">10 фактов из жизни Юрия </w:t>
      </w:r>
      <w:proofErr w:type="spellStart"/>
      <w:r w:rsidRPr="00933CE0">
        <w:rPr>
          <w:b/>
          <w:i/>
          <w:sz w:val="40"/>
          <w:szCs w:val="40"/>
        </w:rPr>
        <w:t>Ножикова</w:t>
      </w:r>
      <w:proofErr w:type="spellEnd"/>
    </w:p>
    <w:p w:rsidR="00933CE0" w:rsidRPr="006F075B" w:rsidRDefault="00933CE0" w:rsidP="00933CE0">
      <w:pPr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19450" cy="2146300"/>
            <wp:effectExtent l="0" t="0" r="0" b="635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3CE0">
        <w:rPr>
          <w:b/>
          <w:sz w:val="28"/>
          <w:szCs w:val="28"/>
        </w:rPr>
        <w:t>Родился 17 февраля 1934 года в Ленинграде</w:t>
      </w:r>
      <w:r w:rsidRPr="006F075B">
        <w:rPr>
          <w:sz w:val="28"/>
          <w:szCs w:val="28"/>
        </w:rPr>
        <w:t xml:space="preserve">. Из книги Юрия </w:t>
      </w:r>
      <w:proofErr w:type="spellStart"/>
      <w:r w:rsidRPr="006F075B">
        <w:rPr>
          <w:sz w:val="28"/>
          <w:szCs w:val="28"/>
        </w:rPr>
        <w:t>Ножикова</w:t>
      </w:r>
      <w:proofErr w:type="spellEnd"/>
      <w:r w:rsidRPr="006F075B">
        <w:rPr>
          <w:sz w:val="28"/>
          <w:szCs w:val="28"/>
        </w:rPr>
        <w:t xml:space="preserve"> «Я это видел, или Жизнь российского губернатора, рассказанная им самим»: «Я мало похож на свое отчество. Отец у меня был китаец, мать - русская, медсестра. Как попал китаец в Ленинград - понятия не имею. В 1937 году он исчез. Говорили, будто умер от туберкулеза. Про отца я знаю только, что его звали </w:t>
      </w:r>
      <w:proofErr w:type="spellStart"/>
      <w:r w:rsidRPr="006F075B">
        <w:rPr>
          <w:sz w:val="28"/>
          <w:szCs w:val="28"/>
        </w:rPr>
        <w:t>Чен</w:t>
      </w:r>
      <w:proofErr w:type="spellEnd"/>
      <w:r w:rsidRPr="006F075B">
        <w:rPr>
          <w:sz w:val="28"/>
          <w:szCs w:val="28"/>
        </w:rPr>
        <w:t xml:space="preserve"> </w:t>
      </w:r>
      <w:proofErr w:type="spellStart"/>
      <w:r w:rsidRPr="006F075B">
        <w:rPr>
          <w:sz w:val="28"/>
          <w:szCs w:val="28"/>
        </w:rPr>
        <w:t>Кин</w:t>
      </w:r>
      <w:proofErr w:type="spellEnd"/>
      <w:r w:rsidRPr="006F075B">
        <w:rPr>
          <w:sz w:val="28"/>
          <w:szCs w:val="28"/>
        </w:rPr>
        <w:t xml:space="preserve"> Сан, а по-русски - Леонид. Так что в действительности я Юрий Леонидович </w:t>
      </w:r>
      <w:proofErr w:type="spellStart"/>
      <w:r w:rsidRPr="006F075B">
        <w:rPr>
          <w:sz w:val="28"/>
          <w:szCs w:val="28"/>
        </w:rPr>
        <w:t>Чен</w:t>
      </w:r>
      <w:proofErr w:type="spellEnd"/>
      <w:r w:rsidRPr="006F075B">
        <w:rPr>
          <w:sz w:val="28"/>
          <w:szCs w:val="28"/>
        </w:rPr>
        <w:t xml:space="preserve">. Через 2 года после того, как исчез отец, мать вышла замуж за </w:t>
      </w:r>
      <w:proofErr w:type="spellStart"/>
      <w:r w:rsidRPr="006F075B">
        <w:rPr>
          <w:sz w:val="28"/>
          <w:szCs w:val="28"/>
        </w:rPr>
        <w:t>Ножикова</w:t>
      </w:r>
      <w:proofErr w:type="spellEnd"/>
      <w:r w:rsidRPr="006F075B">
        <w:rPr>
          <w:sz w:val="28"/>
          <w:szCs w:val="28"/>
        </w:rPr>
        <w:t xml:space="preserve"> Абрама - рабочего. Какой рабочий, что за рабочий - не знаю. Рабочий, да и все!»</w:t>
      </w:r>
    </w:p>
    <w:p w:rsidR="00933CE0" w:rsidRPr="006F075B" w:rsidRDefault="00933CE0" w:rsidP="00933CE0">
      <w:pPr>
        <w:ind w:firstLine="708"/>
        <w:jc w:val="both"/>
        <w:rPr>
          <w:sz w:val="28"/>
          <w:szCs w:val="28"/>
        </w:rPr>
      </w:pPr>
      <w:r w:rsidRPr="00933CE0">
        <w:rPr>
          <w:b/>
          <w:sz w:val="28"/>
          <w:szCs w:val="28"/>
        </w:rPr>
        <w:t>В 1956 году окончил Ивановский энергетический институт</w:t>
      </w:r>
      <w:r w:rsidRPr="006F075B">
        <w:rPr>
          <w:sz w:val="28"/>
          <w:szCs w:val="28"/>
        </w:rPr>
        <w:t>. Работал на крупнейших стройках Урала, Сибири, Дальнего Востока, Крайнего Севера. С 1970 года - управляющий трестом «</w:t>
      </w:r>
      <w:proofErr w:type="spellStart"/>
      <w:r w:rsidRPr="006F075B">
        <w:rPr>
          <w:sz w:val="28"/>
          <w:szCs w:val="28"/>
        </w:rPr>
        <w:t>Востокэнергомонтаж</w:t>
      </w:r>
      <w:proofErr w:type="spellEnd"/>
      <w:r w:rsidRPr="006F075B">
        <w:rPr>
          <w:sz w:val="28"/>
          <w:szCs w:val="28"/>
        </w:rPr>
        <w:t>», с 1984-го по 1988 год - начальник, генеральный директор «</w:t>
      </w:r>
      <w:proofErr w:type="spellStart"/>
      <w:r w:rsidRPr="006F075B">
        <w:rPr>
          <w:sz w:val="28"/>
          <w:szCs w:val="28"/>
        </w:rPr>
        <w:t>Братскгэсстроя</w:t>
      </w:r>
      <w:proofErr w:type="spellEnd"/>
      <w:r w:rsidRPr="006F075B">
        <w:rPr>
          <w:sz w:val="28"/>
          <w:szCs w:val="28"/>
        </w:rPr>
        <w:t>». За это время у Юрия Абрамовича родились две дочери.</w:t>
      </w:r>
    </w:p>
    <w:p w:rsidR="00933CE0" w:rsidRPr="006F075B" w:rsidRDefault="00933CE0" w:rsidP="00933CE0">
      <w:pPr>
        <w:ind w:firstLine="708"/>
        <w:jc w:val="both"/>
        <w:rPr>
          <w:sz w:val="28"/>
          <w:szCs w:val="28"/>
        </w:rPr>
      </w:pPr>
      <w:r w:rsidRPr="00933CE0">
        <w:rPr>
          <w:b/>
          <w:sz w:val="28"/>
          <w:szCs w:val="28"/>
        </w:rPr>
        <w:t>В 1991 году стал губернатором Иркутской области</w:t>
      </w:r>
      <w:r w:rsidRPr="006F075B">
        <w:rPr>
          <w:sz w:val="28"/>
          <w:szCs w:val="28"/>
        </w:rPr>
        <w:t>. Первым в истории перестроечной России. Юрия Абрамовича полностью поддержали жители региона. И каким бы тяжелым ни было это время, его действия, слова, поступки находили понимание у народа.</w:t>
      </w:r>
    </w:p>
    <w:p w:rsidR="00933CE0" w:rsidRPr="006F075B" w:rsidRDefault="00933CE0" w:rsidP="00933CE0">
      <w:pPr>
        <w:ind w:firstLine="708"/>
        <w:jc w:val="both"/>
        <w:rPr>
          <w:sz w:val="28"/>
          <w:szCs w:val="28"/>
        </w:rPr>
      </w:pPr>
      <w:r w:rsidRPr="00933CE0">
        <w:rPr>
          <w:b/>
          <w:sz w:val="28"/>
          <w:szCs w:val="28"/>
        </w:rPr>
        <w:t xml:space="preserve">В декабре 1991 года по решению губернатора Иркутской области Юрия </w:t>
      </w:r>
      <w:proofErr w:type="spellStart"/>
      <w:r w:rsidRPr="00933CE0">
        <w:rPr>
          <w:b/>
          <w:sz w:val="28"/>
          <w:szCs w:val="28"/>
        </w:rPr>
        <w:t>Ножикова</w:t>
      </w:r>
      <w:proofErr w:type="spellEnd"/>
      <w:r w:rsidRPr="00933CE0">
        <w:rPr>
          <w:b/>
          <w:sz w:val="28"/>
          <w:szCs w:val="28"/>
        </w:rPr>
        <w:t xml:space="preserve"> учителя получили 50-процентную надбавку к зарплате.</w:t>
      </w:r>
      <w:r w:rsidRPr="006F075B">
        <w:rPr>
          <w:sz w:val="28"/>
          <w:szCs w:val="28"/>
        </w:rPr>
        <w:t xml:space="preserve"> Разница между зарплатой учителя и работника промышленности была значительной. Надбавка хоть как-то улучшала жизнь работников образования. Против «</w:t>
      </w:r>
      <w:proofErr w:type="spellStart"/>
      <w:r w:rsidRPr="006F075B">
        <w:rPr>
          <w:sz w:val="28"/>
          <w:szCs w:val="28"/>
        </w:rPr>
        <w:t>ножиковских</w:t>
      </w:r>
      <w:proofErr w:type="spellEnd"/>
      <w:r w:rsidRPr="006F075B">
        <w:rPr>
          <w:sz w:val="28"/>
          <w:szCs w:val="28"/>
        </w:rPr>
        <w:t xml:space="preserve">» надбавок постоянно выступали коллеги Юрия Абрамовича, так как считали их слишком разорительными для казны и вообще незаконными. Губернатор отбивал атаки, но в конце концов сдался. 50-процентную надбавку отменили, но зато (тоже по распоряжению </w:t>
      </w:r>
      <w:proofErr w:type="spellStart"/>
      <w:r w:rsidRPr="006F075B">
        <w:rPr>
          <w:sz w:val="28"/>
          <w:szCs w:val="28"/>
        </w:rPr>
        <w:t>Ножикова</w:t>
      </w:r>
      <w:proofErr w:type="spellEnd"/>
      <w:r w:rsidRPr="006F075B">
        <w:rPr>
          <w:sz w:val="28"/>
          <w:szCs w:val="28"/>
        </w:rPr>
        <w:t>) ввели 30-процентную - за высокое качество труда. Очередные «</w:t>
      </w:r>
      <w:proofErr w:type="spellStart"/>
      <w:r w:rsidRPr="006F075B">
        <w:rPr>
          <w:sz w:val="28"/>
          <w:szCs w:val="28"/>
        </w:rPr>
        <w:t>ножиковские</w:t>
      </w:r>
      <w:proofErr w:type="spellEnd"/>
      <w:r w:rsidRPr="006F075B">
        <w:rPr>
          <w:sz w:val="28"/>
          <w:szCs w:val="28"/>
        </w:rPr>
        <w:t>» стало получать подавляющее большинство работников образования.</w:t>
      </w:r>
    </w:p>
    <w:p w:rsidR="00933CE0" w:rsidRPr="006F075B" w:rsidRDefault="00933CE0" w:rsidP="00933CE0">
      <w:pPr>
        <w:jc w:val="both"/>
        <w:rPr>
          <w:sz w:val="28"/>
          <w:szCs w:val="28"/>
        </w:rPr>
      </w:pPr>
    </w:p>
    <w:p w:rsidR="00933CE0" w:rsidRDefault="00933CE0" w:rsidP="00933CE0">
      <w:pPr>
        <w:jc w:val="both"/>
        <w:rPr>
          <w:b/>
          <w:sz w:val="28"/>
          <w:szCs w:val="28"/>
        </w:rPr>
      </w:pPr>
    </w:p>
    <w:p w:rsidR="00933CE0" w:rsidRDefault="00933CE0" w:rsidP="00933CE0">
      <w:pPr>
        <w:jc w:val="both"/>
        <w:rPr>
          <w:b/>
          <w:sz w:val="28"/>
          <w:szCs w:val="28"/>
        </w:rPr>
      </w:pPr>
    </w:p>
    <w:p w:rsidR="00933CE0" w:rsidRPr="006F075B" w:rsidRDefault="00933CE0" w:rsidP="00933CE0">
      <w:pPr>
        <w:ind w:firstLine="708"/>
        <w:jc w:val="both"/>
        <w:rPr>
          <w:sz w:val="28"/>
          <w:szCs w:val="28"/>
        </w:rPr>
      </w:pPr>
      <w:r w:rsidRPr="00933CE0">
        <w:rPr>
          <w:b/>
          <w:sz w:val="28"/>
          <w:szCs w:val="28"/>
        </w:rPr>
        <w:t>1990-е были богаты на митинги и массовые выражения недовольства</w:t>
      </w:r>
      <w:r w:rsidRPr="006F075B">
        <w:rPr>
          <w:sz w:val="28"/>
          <w:szCs w:val="28"/>
        </w:rPr>
        <w:t>. Толпа скандировала: «Губернатора!» И казалось, что для жизни Юрия Абрамовича есть реальная угроза. Соратники предупреждали: выходить нельзя. Он выходил, и не раз. Он умел разговаривать с людьми, потому что понимал их, разделял с ними боль за страну, общероссийские проблемы, которые привели народ к обнищанию. Иркутяне после общения с главой региона расходились. Они чувствовали, что их проблемы видит и разделяет губернатор.</w:t>
      </w:r>
    </w:p>
    <w:p w:rsidR="00933CE0" w:rsidRPr="006F075B" w:rsidRDefault="00933CE0" w:rsidP="00933CE0">
      <w:pPr>
        <w:ind w:firstLine="708"/>
        <w:jc w:val="both"/>
        <w:rPr>
          <w:sz w:val="28"/>
          <w:szCs w:val="28"/>
        </w:rPr>
      </w:pPr>
      <w:r w:rsidRPr="00933CE0">
        <w:rPr>
          <w:b/>
          <w:sz w:val="28"/>
          <w:szCs w:val="28"/>
        </w:rPr>
        <w:t xml:space="preserve">В 1994 году Юрия </w:t>
      </w:r>
      <w:proofErr w:type="spellStart"/>
      <w:r w:rsidRPr="00933CE0">
        <w:rPr>
          <w:b/>
          <w:sz w:val="28"/>
          <w:szCs w:val="28"/>
        </w:rPr>
        <w:t>Ножикова</w:t>
      </w:r>
      <w:proofErr w:type="spellEnd"/>
      <w:r w:rsidRPr="00933CE0">
        <w:rPr>
          <w:b/>
          <w:sz w:val="28"/>
          <w:szCs w:val="28"/>
        </w:rPr>
        <w:t xml:space="preserve"> награждают орденом Дружбы народов</w:t>
      </w:r>
      <w:r w:rsidRPr="006F075B">
        <w:rPr>
          <w:sz w:val="28"/>
          <w:szCs w:val="28"/>
        </w:rPr>
        <w:t xml:space="preserve"> за большой вклад в реализацию экономических реформ, активную работу по консолидации демократических сил и укреплению российской государственности. Указ подписал Президент РФ Борис Ельцин.</w:t>
      </w:r>
    </w:p>
    <w:p w:rsidR="00933CE0" w:rsidRPr="006F075B" w:rsidRDefault="00933CE0" w:rsidP="00933CE0">
      <w:pPr>
        <w:ind w:firstLine="708"/>
        <w:jc w:val="both"/>
        <w:rPr>
          <w:sz w:val="28"/>
          <w:szCs w:val="28"/>
        </w:rPr>
      </w:pPr>
      <w:r w:rsidRPr="00933CE0">
        <w:rPr>
          <w:b/>
          <w:sz w:val="28"/>
          <w:szCs w:val="28"/>
        </w:rPr>
        <w:t>1 марта 1997 года Юрий Ножиков подписывает распоряжение прекратить перечисление налоговых платежей в федеральный бюджет</w:t>
      </w:r>
      <w:r w:rsidRPr="006F075B">
        <w:rPr>
          <w:sz w:val="28"/>
          <w:szCs w:val="28"/>
        </w:rPr>
        <w:t xml:space="preserve"> и запретить любые расходы из областного бюджета, кроме выплат заработной платы со всеми надбавками работникам социальной сферы, пособий на детей и стипендий. Этот революционный шаг вызвал много споров. По всей стране иркутского губернатора и поддерживали, и осуждали. Но он знал, это была вынужденная мера - бюджетникам из-за нехватки средств месяцами не выплачивалась заработная плата.</w:t>
      </w:r>
    </w:p>
    <w:p w:rsidR="00933CE0" w:rsidRPr="006F075B" w:rsidRDefault="00933CE0" w:rsidP="00933CE0">
      <w:pPr>
        <w:ind w:firstLine="708"/>
        <w:jc w:val="both"/>
        <w:rPr>
          <w:sz w:val="28"/>
          <w:szCs w:val="28"/>
        </w:rPr>
      </w:pPr>
      <w:r w:rsidRPr="00933CE0">
        <w:rPr>
          <w:b/>
          <w:sz w:val="28"/>
          <w:szCs w:val="28"/>
        </w:rPr>
        <w:t>В апреле 1997 года Юрий Ножиков подает в отставку.</w:t>
      </w:r>
      <w:r w:rsidRPr="006F075B">
        <w:rPr>
          <w:sz w:val="28"/>
          <w:szCs w:val="28"/>
        </w:rPr>
        <w:t xml:space="preserve"> Это был самый невероятный поступок. Он и в этом стал первым среди российских губернаторов. Его не уговаривали остаться, не вручали высоких наград, не провожали с почестями. Он просто написал заявление и покинул свой кабинет. С тех пор у крыльца «серого дома» больше не задерживалась допоздна белая «Нива», дожидаясь своего трудолюбивого хозяина.</w:t>
      </w:r>
    </w:p>
    <w:p w:rsidR="00933CE0" w:rsidRPr="006F075B" w:rsidRDefault="00933CE0" w:rsidP="00933CE0">
      <w:pPr>
        <w:ind w:firstLine="708"/>
        <w:jc w:val="both"/>
        <w:rPr>
          <w:sz w:val="28"/>
          <w:szCs w:val="28"/>
        </w:rPr>
      </w:pPr>
      <w:r w:rsidRPr="00933CE0">
        <w:rPr>
          <w:b/>
          <w:sz w:val="28"/>
          <w:szCs w:val="28"/>
        </w:rPr>
        <w:t xml:space="preserve">После отставки экс-губернатор стал профессором Иркутского государственного университета. </w:t>
      </w:r>
      <w:r w:rsidRPr="006F075B">
        <w:rPr>
          <w:sz w:val="28"/>
          <w:szCs w:val="28"/>
        </w:rPr>
        <w:t>С будущими специалистами, управленцами Юрий Абрамович делился накопленным опытом. Его лекции студенты готовы были слушать сутки напролет.</w:t>
      </w:r>
    </w:p>
    <w:p w:rsidR="00933CE0" w:rsidRPr="006F075B" w:rsidRDefault="00933CE0" w:rsidP="00933CE0">
      <w:pPr>
        <w:ind w:firstLine="708"/>
        <w:jc w:val="both"/>
        <w:rPr>
          <w:sz w:val="28"/>
          <w:szCs w:val="28"/>
        </w:rPr>
      </w:pPr>
      <w:r w:rsidRPr="00933CE0">
        <w:rPr>
          <w:b/>
          <w:sz w:val="28"/>
          <w:szCs w:val="28"/>
        </w:rPr>
        <w:t>Юрий Ножиков ушел от нас 15 июня 2010 года на 77-м году жизни.</w:t>
      </w:r>
      <w:r w:rsidRPr="006F075B">
        <w:rPr>
          <w:sz w:val="28"/>
          <w:szCs w:val="28"/>
        </w:rPr>
        <w:t xml:space="preserve"> Он скончался в клинике в Москве, будучи не в силах больше бороться с продолжительной болезнью, которая остановила пульс его натруженного сердца.</w:t>
      </w:r>
    </w:p>
    <w:p w:rsidR="00933CE0" w:rsidRPr="006F3978" w:rsidRDefault="00933CE0" w:rsidP="00192E9D">
      <w:pPr>
        <w:pStyle w:val="a3"/>
        <w:rPr>
          <w:sz w:val="32"/>
          <w:szCs w:val="32"/>
          <w:u w:val="single"/>
        </w:rPr>
      </w:pPr>
    </w:p>
    <w:p w:rsidR="00192E9D" w:rsidRPr="00192E9D" w:rsidRDefault="00192E9D" w:rsidP="006F3978">
      <w:pPr>
        <w:spacing w:line="240" w:lineRule="auto"/>
        <w:jc w:val="center"/>
        <w:rPr>
          <w:sz w:val="36"/>
          <w:szCs w:val="36"/>
        </w:rPr>
      </w:pPr>
    </w:p>
    <w:sectPr w:rsidR="00192E9D" w:rsidRPr="00192E9D" w:rsidSect="00E2011E">
      <w:pgSz w:w="11906" w:h="16838"/>
      <w:pgMar w:top="719" w:right="850" w:bottom="719" w:left="90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859"/>
    <w:multiLevelType w:val="hybridMultilevel"/>
    <w:tmpl w:val="880471FE"/>
    <w:lvl w:ilvl="0" w:tplc="F36AD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D7EBD"/>
    <w:multiLevelType w:val="hybridMultilevel"/>
    <w:tmpl w:val="C4129672"/>
    <w:lvl w:ilvl="0" w:tplc="F36AD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279B8"/>
    <w:multiLevelType w:val="hybridMultilevel"/>
    <w:tmpl w:val="B580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14067"/>
    <w:multiLevelType w:val="hybridMultilevel"/>
    <w:tmpl w:val="F2A6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22"/>
    <w:rsid w:val="00192E9D"/>
    <w:rsid w:val="001C033A"/>
    <w:rsid w:val="001E6652"/>
    <w:rsid w:val="00263A52"/>
    <w:rsid w:val="00315893"/>
    <w:rsid w:val="004F5B61"/>
    <w:rsid w:val="005212BC"/>
    <w:rsid w:val="00566C7A"/>
    <w:rsid w:val="00594F09"/>
    <w:rsid w:val="00631AE1"/>
    <w:rsid w:val="006346B4"/>
    <w:rsid w:val="006914AF"/>
    <w:rsid w:val="006F3978"/>
    <w:rsid w:val="008117EA"/>
    <w:rsid w:val="0085395D"/>
    <w:rsid w:val="008A1FEF"/>
    <w:rsid w:val="008F6D85"/>
    <w:rsid w:val="0091075E"/>
    <w:rsid w:val="00933CE0"/>
    <w:rsid w:val="00975913"/>
    <w:rsid w:val="009E4A20"/>
    <w:rsid w:val="00A566D1"/>
    <w:rsid w:val="00A74B22"/>
    <w:rsid w:val="00B0698E"/>
    <w:rsid w:val="00C411B2"/>
    <w:rsid w:val="00E2011E"/>
    <w:rsid w:val="00EA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5705A"/>
  <w15:docId w15:val="{5414F04E-4C66-4456-92FD-3BE89975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C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011E"/>
    <w:pPr>
      <w:spacing w:line="240" w:lineRule="auto"/>
      <w:ind w:left="720"/>
      <w:contextualSpacing/>
    </w:pPr>
    <w:rPr>
      <w:rFonts w:ascii="Calibri" w:hAnsi="Calibri"/>
    </w:rPr>
  </w:style>
  <w:style w:type="character" w:styleId="a4">
    <w:name w:val="Strong"/>
    <w:basedOn w:val="a0"/>
    <w:uiPriority w:val="99"/>
    <w:qFormat/>
    <w:locked/>
    <w:rsid w:val="00E2011E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FEF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locked/>
    <w:rsid w:val="0091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Портнова Вера Александровна</dc:creator>
  <cp:keywords/>
  <dc:description/>
  <cp:lastModifiedBy>ГусаковаНО</cp:lastModifiedBy>
  <cp:revision>2</cp:revision>
  <cp:lastPrinted>2024-07-03T01:36:00Z</cp:lastPrinted>
  <dcterms:created xsi:type="dcterms:W3CDTF">2024-07-03T01:36:00Z</dcterms:created>
  <dcterms:modified xsi:type="dcterms:W3CDTF">2024-07-03T01:36:00Z</dcterms:modified>
</cp:coreProperties>
</file>